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BB8" w:rsidRPr="00AF0B40" w:rsidRDefault="00C40BB8" w:rsidP="00AF0B40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5E6AEC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</w:t>
      </w:r>
      <w:r w:rsidRPr="00AF0B40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C40BB8" w:rsidRPr="00AF0B40" w:rsidRDefault="00C40BB8" w:rsidP="00AF0B40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AF0B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6AE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F0B40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C40BB8" w:rsidRPr="00AF0B40" w:rsidRDefault="00C40BB8" w:rsidP="00AF0B40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AF0B40">
        <w:rPr>
          <w:rFonts w:ascii="Times New Roman" w:hAnsi="Times New Roman" w:cs="Times New Roman"/>
          <w:b/>
          <w:sz w:val="28"/>
          <w:szCs w:val="28"/>
        </w:rPr>
        <w:t xml:space="preserve">           Придолинный сельсовет</w:t>
      </w:r>
    </w:p>
    <w:p w:rsidR="00C40BB8" w:rsidRPr="00AF0B40" w:rsidRDefault="00C40BB8" w:rsidP="00AF0B40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AF0B40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5E6AE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AF0B4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AF0B40">
        <w:rPr>
          <w:rFonts w:ascii="Times New Roman" w:hAnsi="Times New Roman" w:cs="Times New Roman"/>
          <w:b/>
          <w:sz w:val="28"/>
          <w:szCs w:val="28"/>
        </w:rPr>
        <w:t>Ташлинского</w:t>
      </w:r>
      <w:proofErr w:type="spellEnd"/>
      <w:r w:rsidRPr="00AF0B40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C40BB8" w:rsidRPr="00AF0B40" w:rsidRDefault="00C40BB8" w:rsidP="00AF0B40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AF0B40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5E6AE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AF0B40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C40BB8" w:rsidRPr="00AF0B40" w:rsidRDefault="00C40BB8" w:rsidP="00AF0B40">
      <w:pPr>
        <w:pStyle w:val="3"/>
        <w:spacing w:line="20" w:lineRule="atLeast"/>
        <w:jc w:val="center"/>
        <w:rPr>
          <w:b/>
          <w:bCs/>
          <w:i w:val="0"/>
          <w:iCs w:val="0"/>
          <w:spacing w:val="4"/>
          <w:sz w:val="20"/>
          <w:szCs w:val="20"/>
        </w:rPr>
      </w:pPr>
    </w:p>
    <w:p w:rsidR="00C40BB8" w:rsidRPr="00AF0B40" w:rsidRDefault="00C40BB8" w:rsidP="003A3ACD">
      <w:pPr>
        <w:pStyle w:val="3"/>
        <w:spacing w:line="20" w:lineRule="atLeast"/>
        <w:jc w:val="left"/>
        <w:rPr>
          <w:b/>
          <w:bCs/>
          <w:i w:val="0"/>
          <w:iCs w:val="0"/>
          <w:spacing w:val="30"/>
          <w:sz w:val="28"/>
          <w:szCs w:val="28"/>
        </w:rPr>
      </w:pPr>
      <w:r w:rsidRPr="00AF0B40">
        <w:rPr>
          <w:b/>
          <w:bCs/>
          <w:i w:val="0"/>
          <w:iCs w:val="0"/>
          <w:spacing w:val="30"/>
          <w:sz w:val="28"/>
          <w:szCs w:val="28"/>
        </w:rPr>
        <w:t xml:space="preserve">   </w:t>
      </w:r>
      <w:r w:rsidR="005E6AEC">
        <w:rPr>
          <w:b/>
          <w:bCs/>
          <w:i w:val="0"/>
          <w:iCs w:val="0"/>
          <w:spacing w:val="30"/>
          <w:sz w:val="28"/>
          <w:szCs w:val="28"/>
        </w:rPr>
        <w:t xml:space="preserve">    </w:t>
      </w:r>
      <w:r w:rsidRPr="00AF0B40">
        <w:rPr>
          <w:b/>
          <w:bCs/>
          <w:i w:val="0"/>
          <w:iCs w:val="0"/>
          <w:spacing w:val="30"/>
          <w:sz w:val="28"/>
          <w:szCs w:val="28"/>
        </w:rPr>
        <w:t>ПОСТАНОВЛЕНИЕ</w:t>
      </w:r>
    </w:p>
    <w:p w:rsidR="00C40BB8" w:rsidRPr="005E6AEC" w:rsidRDefault="00C40BB8" w:rsidP="00AF0B40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F0B40">
        <w:rPr>
          <w:rFonts w:ascii="Times New Roman" w:hAnsi="Times New Roman" w:cs="Times New Roman"/>
          <w:sz w:val="26"/>
          <w:szCs w:val="28"/>
        </w:rPr>
        <w:t xml:space="preserve">             </w:t>
      </w:r>
      <w:r w:rsidRPr="005E6AEC">
        <w:rPr>
          <w:rFonts w:ascii="Times New Roman" w:hAnsi="Times New Roman" w:cs="Times New Roman"/>
          <w:sz w:val="26"/>
          <w:szCs w:val="28"/>
          <w:u w:val="single"/>
        </w:rPr>
        <w:t>28</w:t>
      </w:r>
      <w:r w:rsidRPr="005E6AEC">
        <w:rPr>
          <w:rFonts w:ascii="Times New Roman" w:hAnsi="Times New Roman" w:cs="Times New Roman"/>
          <w:sz w:val="28"/>
          <w:szCs w:val="28"/>
          <w:u w:val="single"/>
        </w:rPr>
        <w:t>.02.2019г</w:t>
      </w:r>
      <w:r w:rsidRPr="00AF0B40">
        <w:rPr>
          <w:rFonts w:ascii="Times New Roman" w:hAnsi="Times New Roman" w:cs="Times New Roman"/>
          <w:sz w:val="28"/>
          <w:szCs w:val="28"/>
        </w:rPr>
        <w:t xml:space="preserve">  № </w:t>
      </w:r>
      <w:r w:rsidR="005E6AEC">
        <w:rPr>
          <w:rFonts w:ascii="Times New Roman" w:hAnsi="Times New Roman" w:cs="Times New Roman"/>
          <w:sz w:val="28"/>
          <w:szCs w:val="28"/>
        </w:rPr>
        <w:t xml:space="preserve"> </w:t>
      </w:r>
      <w:r w:rsidR="005E6AEC">
        <w:rPr>
          <w:rFonts w:ascii="Times New Roman" w:hAnsi="Times New Roman" w:cs="Times New Roman"/>
          <w:sz w:val="28"/>
          <w:szCs w:val="28"/>
          <w:u w:val="single"/>
        </w:rPr>
        <w:t>11-п</w:t>
      </w:r>
    </w:p>
    <w:p w:rsidR="00C40BB8" w:rsidRPr="00AF0B40" w:rsidRDefault="00C40BB8" w:rsidP="00AF0B40">
      <w:pPr>
        <w:spacing w:after="0" w:line="20" w:lineRule="atLeast"/>
        <w:rPr>
          <w:rFonts w:ascii="Times New Roman" w:hAnsi="Times New Roman" w:cs="Times New Roman"/>
          <w:sz w:val="20"/>
          <w:szCs w:val="20"/>
        </w:rPr>
      </w:pPr>
    </w:p>
    <w:p w:rsidR="00C40BB8" w:rsidRPr="00AF0B40" w:rsidRDefault="00C40BB8" w:rsidP="00AF0B40">
      <w:pPr>
        <w:spacing w:after="0" w:line="20" w:lineRule="atLeast"/>
        <w:rPr>
          <w:rFonts w:ascii="Times New Roman" w:hAnsi="Times New Roman" w:cs="Times New Roman"/>
        </w:rPr>
      </w:pPr>
    </w:p>
    <w:p w:rsidR="00C40BB8" w:rsidRPr="00AF0B40" w:rsidRDefault="00C40BB8" w:rsidP="00AF0B40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AF0B40">
        <w:rPr>
          <w:rFonts w:ascii="Times New Roman" w:hAnsi="Times New Roman" w:cs="Times New Roman"/>
          <w:sz w:val="28"/>
          <w:szCs w:val="28"/>
        </w:rPr>
        <w:t xml:space="preserve">Об  утверждении отчета </w:t>
      </w:r>
    </w:p>
    <w:p w:rsidR="00C40BB8" w:rsidRPr="00AF0B40" w:rsidRDefault="00C40BB8" w:rsidP="00AF0B40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AF0B40">
        <w:rPr>
          <w:rFonts w:ascii="Times New Roman" w:hAnsi="Times New Roman" w:cs="Times New Roman"/>
          <w:sz w:val="28"/>
          <w:szCs w:val="28"/>
        </w:rPr>
        <w:t>о реализации муниципальной программы</w:t>
      </w:r>
    </w:p>
    <w:p w:rsidR="00C40BB8" w:rsidRPr="00AF0B40" w:rsidRDefault="00C40BB8" w:rsidP="00AF0B40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AF0B40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</w:t>
      </w:r>
    </w:p>
    <w:p w:rsidR="00C40BB8" w:rsidRPr="00AF0B40" w:rsidRDefault="00C40BB8" w:rsidP="00AF0B40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AF0B40">
        <w:rPr>
          <w:rFonts w:ascii="Times New Roman" w:hAnsi="Times New Roman" w:cs="Times New Roman"/>
          <w:sz w:val="28"/>
          <w:szCs w:val="28"/>
        </w:rPr>
        <w:t>и спорта в муниципальном образовании</w:t>
      </w:r>
    </w:p>
    <w:p w:rsidR="00C40BB8" w:rsidRPr="00AF0B40" w:rsidRDefault="00C40BB8" w:rsidP="00AF0B40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AF0B40">
        <w:rPr>
          <w:rFonts w:ascii="Times New Roman" w:hAnsi="Times New Roman" w:cs="Times New Roman"/>
          <w:sz w:val="28"/>
          <w:szCs w:val="28"/>
        </w:rPr>
        <w:t xml:space="preserve">Придолинный сельсовет на 2014-2020 годы»  </w:t>
      </w:r>
    </w:p>
    <w:p w:rsidR="00C40BB8" w:rsidRPr="00AF0B40" w:rsidRDefault="00C40BB8" w:rsidP="00AF0B40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0B40">
        <w:rPr>
          <w:rFonts w:ascii="Times New Roman" w:hAnsi="Times New Roman" w:cs="Times New Roman"/>
          <w:sz w:val="28"/>
          <w:szCs w:val="28"/>
        </w:rPr>
        <w:t>Руководствуясь п. 5.9 Постановления администрации Придолинного сельсовета от 1</w:t>
      </w:r>
      <w:r w:rsidR="005E6AEC">
        <w:rPr>
          <w:rFonts w:ascii="Times New Roman" w:hAnsi="Times New Roman" w:cs="Times New Roman"/>
          <w:sz w:val="28"/>
          <w:szCs w:val="28"/>
        </w:rPr>
        <w:t>9</w:t>
      </w:r>
      <w:r w:rsidRPr="00AF0B40">
        <w:rPr>
          <w:rFonts w:ascii="Times New Roman" w:hAnsi="Times New Roman" w:cs="Times New Roman"/>
          <w:sz w:val="28"/>
          <w:szCs w:val="28"/>
        </w:rPr>
        <w:t>.</w:t>
      </w:r>
      <w:r w:rsidR="005E6AEC">
        <w:rPr>
          <w:rFonts w:ascii="Times New Roman" w:hAnsi="Times New Roman" w:cs="Times New Roman"/>
          <w:sz w:val="28"/>
          <w:szCs w:val="28"/>
        </w:rPr>
        <w:t>05</w:t>
      </w:r>
      <w:r w:rsidRPr="00AF0B40">
        <w:rPr>
          <w:rFonts w:ascii="Times New Roman" w:hAnsi="Times New Roman" w:cs="Times New Roman"/>
          <w:sz w:val="28"/>
          <w:szCs w:val="28"/>
        </w:rPr>
        <w:t>.201</w:t>
      </w:r>
      <w:r w:rsidR="005E6AEC">
        <w:rPr>
          <w:rFonts w:ascii="Times New Roman" w:hAnsi="Times New Roman" w:cs="Times New Roman"/>
          <w:sz w:val="28"/>
          <w:szCs w:val="28"/>
        </w:rPr>
        <w:t>7</w:t>
      </w:r>
      <w:r w:rsidRPr="00AF0B40">
        <w:rPr>
          <w:rFonts w:ascii="Times New Roman" w:hAnsi="Times New Roman" w:cs="Times New Roman"/>
          <w:sz w:val="28"/>
          <w:szCs w:val="28"/>
        </w:rPr>
        <w:t xml:space="preserve"> г. № </w:t>
      </w:r>
      <w:r w:rsidR="005E6AEC">
        <w:rPr>
          <w:rFonts w:ascii="Times New Roman" w:hAnsi="Times New Roman" w:cs="Times New Roman"/>
          <w:sz w:val="28"/>
          <w:szCs w:val="28"/>
        </w:rPr>
        <w:t>31</w:t>
      </w:r>
      <w:r w:rsidRPr="00AF0B40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proofErr w:type="gramStart"/>
      <w:r w:rsidRPr="00AF0B4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AF0B40">
        <w:rPr>
          <w:rFonts w:ascii="Times New Roman" w:hAnsi="Times New Roman" w:cs="Times New Roman"/>
          <w:sz w:val="28"/>
          <w:szCs w:val="28"/>
        </w:rPr>
        <w:t xml:space="preserve"> «О</w:t>
      </w:r>
      <w:r w:rsidR="005E6AEC">
        <w:rPr>
          <w:rFonts w:ascii="Times New Roman" w:hAnsi="Times New Roman" w:cs="Times New Roman"/>
          <w:sz w:val="28"/>
          <w:szCs w:val="28"/>
        </w:rPr>
        <w:t>б утверждении  п</w:t>
      </w:r>
      <w:r w:rsidRPr="00AF0B40">
        <w:rPr>
          <w:rFonts w:ascii="Times New Roman" w:hAnsi="Times New Roman" w:cs="Times New Roman"/>
          <w:sz w:val="28"/>
          <w:szCs w:val="28"/>
        </w:rPr>
        <w:t>орядк</w:t>
      </w:r>
      <w:r w:rsidR="005E6AEC">
        <w:rPr>
          <w:rFonts w:ascii="Times New Roman" w:hAnsi="Times New Roman" w:cs="Times New Roman"/>
          <w:sz w:val="28"/>
          <w:szCs w:val="28"/>
        </w:rPr>
        <w:t>а</w:t>
      </w:r>
      <w:r w:rsidRPr="00AF0B40">
        <w:rPr>
          <w:rFonts w:ascii="Times New Roman" w:hAnsi="Times New Roman" w:cs="Times New Roman"/>
          <w:sz w:val="28"/>
          <w:szCs w:val="28"/>
        </w:rPr>
        <w:t xml:space="preserve"> </w:t>
      </w:r>
      <w:r w:rsidR="005E6AEC">
        <w:rPr>
          <w:rFonts w:ascii="Times New Roman" w:hAnsi="Times New Roman" w:cs="Times New Roman"/>
          <w:sz w:val="28"/>
          <w:szCs w:val="28"/>
        </w:rPr>
        <w:t>разработки</w:t>
      </w:r>
      <w:r w:rsidRPr="00AF0B40">
        <w:rPr>
          <w:rFonts w:ascii="Times New Roman" w:hAnsi="Times New Roman" w:cs="Times New Roman"/>
          <w:sz w:val="28"/>
          <w:szCs w:val="28"/>
        </w:rPr>
        <w:t>, реализации  и  оценки  эффективности реализации муниципальных программ в муниципальном образовании Придолинный  сельсовет»:</w:t>
      </w:r>
    </w:p>
    <w:p w:rsidR="00C40BB8" w:rsidRPr="00AF0B40" w:rsidRDefault="00C40BB8" w:rsidP="00AF0B40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pStyle w:val="ConsPlusNormal"/>
        <w:spacing w:line="2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AF0B40">
        <w:rPr>
          <w:rFonts w:ascii="Times New Roman" w:hAnsi="Times New Roman" w:cs="Times New Roman"/>
          <w:sz w:val="28"/>
          <w:szCs w:val="28"/>
        </w:rPr>
        <w:t xml:space="preserve">   1.Утвердить отчет о реализации муниципальной программы «Развитие  физической культуры и спорта в муниципальном образовании Придолинный  сельсовет на 2014-2020 </w:t>
      </w:r>
      <w:proofErr w:type="spellStart"/>
      <w:proofErr w:type="gramStart"/>
      <w:r w:rsidRPr="00AF0B40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 w:rsidRPr="00AF0B40">
        <w:rPr>
          <w:rFonts w:ascii="Times New Roman" w:hAnsi="Times New Roman" w:cs="Times New Roman"/>
          <w:sz w:val="28"/>
          <w:szCs w:val="28"/>
        </w:rPr>
        <w:t>»</w:t>
      </w:r>
      <w:r w:rsidRPr="00AF0B40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AF0B40">
        <w:rPr>
          <w:rFonts w:ascii="Times New Roman" w:hAnsi="Times New Roman" w:cs="Times New Roman"/>
          <w:sz w:val="28"/>
          <w:szCs w:val="28"/>
        </w:rPr>
        <w:t xml:space="preserve"> согласно приложению.  </w:t>
      </w:r>
    </w:p>
    <w:p w:rsidR="00C40BB8" w:rsidRPr="00AF0B40" w:rsidRDefault="00C40BB8" w:rsidP="00AF0B40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F0B40">
        <w:rPr>
          <w:rFonts w:ascii="Times New Roman" w:hAnsi="Times New Roman" w:cs="Times New Roman"/>
          <w:sz w:val="28"/>
          <w:szCs w:val="28"/>
        </w:rPr>
        <w:tab/>
        <w:t>2.Постановление вступает в силу  со дня подписания.</w:t>
      </w:r>
    </w:p>
    <w:p w:rsidR="00C40BB8" w:rsidRPr="00AF0B40" w:rsidRDefault="00C40BB8" w:rsidP="00AF0B40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F0B40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AF0B40">
        <w:rPr>
          <w:rFonts w:ascii="Times New Roman" w:hAnsi="Times New Roman" w:cs="Times New Roman"/>
          <w:sz w:val="28"/>
          <w:szCs w:val="28"/>
        </w:rPr>
        <w:tab/>
      </w:r>
      <w:r w:rsidRPr="00AF0B40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Pr="00AF0B40">
        <w:rPr>
          <w:rFonts w:ascii="Times New Roman" w:hAnsi="Times New Roman" w:cs="Times New Roman"/>
          <w:sz w:val="28"/>
          <w:szCs w:val="28"/>
        </w:rPr>
        <w:tab/>
        <w:t xml:space="preserve">           Д.М.Горбунова</w:t>
      </w:r>
    </w:p>
    <w:p w:rsidR="00C40BB8" w:rsidRDefault="00C40BB8" w:rsidP="00C40BB8">
      <w:pPr>
        <w:tabs>
          <w:tab w:val="left" w:pos="993"/>
        </w:tabs>
        <w:jc w:val="both"/>
        <w:rPr>
          <w:sz w:val="28"/>
          <w:szCs w:val="28"/>
        </w:rPr>
      </w:pPr>
    </w:p>
    <w:p w:rsidR="00C40BB8" w:rsidRPr="00AF0B40" w:rsidRDefault="00C40BB8" w:rsidP="00AF0B4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B40">
        <w:rPr>
          <w:rFonts w:ascii="Times New Roman" w:hAnsi="Times New Roman" w:cs="Times New Roman"/>
          <w:sz w:val="28"/>
          <w:szCs w:val="28"/>
        </w:rPr>
        <w:t>Разослано: администрации района, прокуратуре.</w:t>
      </w:r>
    </w:p>
    <w:p w:rsidR="00C40BB8" w:rsidRDefault="00C40BB8" w:rsidP="00C40BB8">
      <w:pPr>
        <w:rPr>
          <w:sz w:val="28"/>
          <w:szCs w:val="28"/>
        </w:rPr>
      </w:pPr>
    </w:p>
    <w:p w:rsidR="00C40BB8" w:rsidRDefault="00C40BB8" w:rsidP="00C40BB8">
      <w:pPr>
        <w:rPr>
          <w:sz w:val="28"/>
          <w:szCs w:val="28"/>
        </w:rPr>
      </w:pPr>
    </w:p>
    <w:p w:rsidR="00C40BB8" w:rsidRDefault="00C40BB8" w:rsidP="00C40BB8">
      <w:pPr>
        <w:rPr>
          <w:sz w:val="28"/>
          <w:szCs w:val="28"/>
        </w:rPr>
      </w:pPr>
    </w:p>
    <w:p w:rsidR="00C40BB8" w:rsidRPr="00AF0B40" w:rsidRDefault="00C40BB8" w:rsidP="00AF0B40">
      <w:pPr>
        <w:spacing w:after="0" w:line="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AF0B40">
        <w:rPr>
          <w:rFonts w:ascii="Times New Roman" w:hAnsi="Times New Roman" w:cs="Times New Roman"/>
          <w:sz w:val="24"/>
          <w:szCs w:val="24"/>
        </w:rPr>
        <w:lastRenderedPageBreak/>
        <w:t>Приложение к постановлению</w:t>
      </w:r>
    </w:p>
    <w:p w:rsidR="00C40BB8" w:rsidRPr="00AF0B40" w:rsidRDefault="005E6AEC" w:rsidP="00AF0B40">
      <w:pPr>
        <w:spacing w:after="0" w:line="20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F0B40">
        <w:rPr>
          <w:rFonts w:ascii="Times New Roman" w:hAnsi="Times New Roman" w:cs="Times New Roman"/>
          <w:sz w:val="24"/>
          <w:szCs w:val="24"/>
        </w:rPr>
        <w:t>О</w:t>
      </w:r>
      <w:r w:rsidR="00C40BB8" w:rsidRPr="00AF0B40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28.02.2019</w:t>
      </w:r>
      <w:r w:rsidR="00C40BB8" w:rsidRPr="00AF0B40">
        <w:rPr>
          <w:rFonts w:ascii="Times New Roman" w:hAnsi="Times New Roman" w:cs="Times New Roman"/>
          <w:sz w:val="24"/>
          <w:szCs w:val="24"/>
        </w:rPr>
        <w:t xml:space="preserve"> г  № </w:t>
      </w:r>
      <w:r>
        <w:rPr>
          <w:rFonts w:ascii="Times New Roman" w:hAnsi="Times New Roman" w:cs="Times New Roman"/>
          <w:sz w:val="24"/>
          <w:szCs w:val="24"/>
        </w:rPr>
        <w:t>11-п</w:t>
      </w:r>
    </w:p>
    <w:p w:rsidR="00C40BB8" w:rsidRPr="00AF0B40" w:rsidRDefault="00C40BB8" w:rsidP="00AF0B40">
      <w:pPr>
        <w:spacing w:after="0" w:line="20" w:lineRule="atLeast"/>
        <w:jc w:val="right"/>
        <w:rPr>
          <w:rFonts w:ascii="Times New Roman" w:hAnsi="Times New Roman" w:cs="Times New Roman"/>
          <w:sz w:val="20"/>
          <w:szCs w:val="20"/>
        </w:rPr>
      </w:pPr>
    </w:p>
    <w:p w:rsidR="00C40BB8" w:rsidRPr="00AF0B40" w:rsidRDefault="00C40BB8" w:rsidP="00AF0B40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F0B40">
        <w:rPr>
          <w:rFonts w:ascii="Times New Roman" w:hAnsi="Times New Roman" w:cs="Times New Roman"/>
          <w:b/>
          <w:sz w:val="28"/>
          <w:szCs w:val="28"/>
          <w:u w:val="single"/>
        </w:rPr>
        <w:t>ОТЧЕТ</w:t>
      </w:r>
    </w:p>
    <w:p w:rsidR="00C40BB8" w:rsidRPr="00AF0B40" w:rsidRDefault="00C40BB8" w:rsidP="00AF0B40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F0B40">
        <w:rPr>
          <w:rFonts w:ascii="Times New Roman" w:hAnsi="Times New Roman" w:cs="Times New Roman"/>
          <w:b/>
          <w:sz w:val="28"/>
          <w:szCs w:val="28"/>
          <w:u w:val="single"/>
        </w:rPr>
        <w:t>О РЕАЛИЗАЦИИ МУНИЦИПАЛЬНОЙ ПРОГРАММЫ</w:t>
      </w:r>
    </w:p>
    <w:p w:rsidR="00C40BB8" w:rsidRPr="00AF0B40" w:rsidRDefault="00C40BB8" w:rsidP="00AF0B40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F0B40">
        <w:rPr>
          <w:rFonts w:ascii="Times New Roman" w:hAnsi="Times New Roman" w:cs="Times New Roman"/>
          <w:sz w:val="28"/>
          <w:szCs w:val="28"/>
          <w:u w:val="single"/>
        </w:rPr>
        <w:t>«</w:t>
      </w:r>
      <w:r w:rsidRPr="00AF0B40">
        <w:rPr>
          <w:rStyle w:val="a4"/>
          <w:rFonts w:ascii="Times New Roman" w:hAnsi="Times New Roman" w:cs="Times New Roman"/>
          <w:sz w:val="28"/>
          <w:szCs w:val="28"/>
          <w:u w:val="single"/>
        </w:rPr>
        <w:t>Развитие физической культуры и спорта в муниципальном образовании Придолинный  сельсовет  на 2014-2020 годы»</w:t>
      </w:r>
    </w:p>
    <w:p w:rsidR="00C40BB8" w:rsidRPr="00AF0B40" w:rsidRDefault="00C40BB8" w:rsidP="00AF0B40">
      <w:pPr>
        <w:pStyle w:val="ConsPlusNormal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F0B40">
        <w:rPr>
          <w:rFonts w:ascii="Times New Roman" w:hAnsi="Times New Roman" w:cs="Times New Roman"/>
          <w:sz w:val="24"/>
          <w:szCs w:val="24"/>
        </w:rPr>
        <w:t xml:space="preserve"> (наименование муниципальной программы)</w:t>
      </w:r>
    </w:p>
    <w:p w:rsidR="00C40BB8" w:rsidRPr="00AF0B40" w:rsidRDefault="00C40BB8" w:rsidP="00AF0B40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80" w:type="dxa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600"/>
        <w:gridCol w:w="4320"/>
        <w:gridCol w:w="1440"/>
        <w:gridCol w:w="1560"/>
        <w:gridCol w:w="1560"/>
      </w:tblGrid>
      <w:tr w:rsidR="00C40BB8" w:rsidRPr="00AF0B40" w:rsidTr="00C40BB8">
        <w:trPr>
          <w:trHeight w:val="4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 xml:space="preserve"> N </w:t>
            </w:r>
            <w:r w:rsidRPr="00AF0B40">
              <w:br/>
            </w:r>
            <w:proofErr w:type="spellStart"/>
            <w:proofErr w:type="gramStart"/>
            <w:r w:rsidRPr="00AF0B40">
              <w:t>п</w:t>
            </w:r>
            <w:proofErr w:type="spellEnd"/>
            <w:proofErr w:type="gramEnd"/>
            <w:r w:rsidRPr="00AF0B40">
              <w:t>/</w:t>
            </w:r>
            <w:proofErr w:type="spellStart"/>
            <w:r w:rsidRPr="00AF0B40">
              <w:t>п</w:t>
            </w:r>
            <w:proofErr w:type="spellEnd"/>
          </w:p>
        </w:tc>
        <w:tc>
          <w:tcPr>
            <w:tcW w:w="8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 xml:space="preserve">           Характеристики программы            </w:t>
            </w:r>
          </w:p>
        </w:tc>
      </w:tr>
      <w:tr w:rsidR="00C40BB8" w:rsidRPr="00AF0B40" w:rsidTr="00C40BB8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 xml:space="preserve"> 1 </w:t>
            </w:r>
          </w:p>
        </w:tc>
        <w:tc>
          <w:tcPr>
            <w:tcW w:w="88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  <w:jc w:val="center"/>
            </w:pPr>
            <w:r w:rsidRPr="00AF0B40">
              <w:t>2</w:t>
            </w:r>
          </w:p>
        </w:tc>
      </w:tr>
      <w:tr w:rsidR="00C40BB8" w:rsidRPr="00AF0B40" w:rsidTr="00C40BB8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 xml:space="preserve">1. 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 xml:space="preserve">Цели и задачи программы           </w:t>
            </w:r>
          </w:p>
        </w:tc>
        <w:tc>
          <w:tcPr>
            <w:tcW w:w="4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a3"/>
              <w:spacing w:before="0" w:beforeAutospacing="0" w:after="0" w:afterAutospacing="0" w:line="20" w:lineRule="atLeast"/>
            </w:pPr>
            <w:r w:rsidRPr="00AF0B40">
              <w:t>- создание условий для укрепления здоровья населения в поселении путем развития спорта и приобщения различных возрастных групп населения к регулярным занятиям физической культурой и спортом;</w:t>
            </w:r>
          </w:p>
          <w:p w:rsidR="00C40BB8" w:rsidRPr="00AF0B40" w:rsidRDefault="00C40BB8" w:rsidP="00AF0B40">
            <w:pPr>
              <w:pStyle w:val="a3"/>
              <w:spacing w:before="0" w:beforeAutospacing="0" w:after="0" w:afterAutospacing="0" w:line="20" w:lineRule="atLeast"/>
            </w:pPr>
            <w:r w:rsidRPr="00AF0B40">
              <w:t>-обеспечение условий для организации и проведения календарных спортивных мероприятий по различным видам спорта для детей и молодежи;</w:t>
            </w:r>
          </w:p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>-обеспечение условий для организации и проведения спортивно-оздоровительных мероприятий для различных слоев населения.</w:t>
            </w:r>
          </w:p>
        </w:tc>
      </w:tr>
      <w:tr w:rsidR="00C40BB8" w:rsidRPr="00AF0B40" w:rsidTr="00C40BB8">
        <w:trPr>
          <w:trHeight w:val="4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 xml:space="preserve">3. 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 xml:space="preserve">Объем финансирования,             </w:t>
            </w:r>
            <w:r w:rsidRPr="00AF0B40">
              <w:br/>
              <w:t xml:space="preserve">тыс. рублей                    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 xml:space="preserve">   план  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 xml:space="preserve">   факт   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>отклонение,</w:t>
            </w:r>
            <w:r w:rsidRPr="00AF0B40">
              <w:br/>
              <w:t xml:space="preserve">     %     </w:t>
            </w:r>
          </w:p>
        </w:tc>
      </w:tr>
      <w:tr w:rsidR="00C40BB8" w:rsidRPr="00AF0B40" w:rsidTr="00C40BB8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 xml:space="preserve">в том числе:                   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>-</w:t>
            </w:r>
          </w:p>
        </w:tc>
      </w:tr>
      <w:tr w:rsidR="00C40BB8" w:rsidRPr="00AF0B40" w:rsidTr="00C40BB8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 xml:space="preserve">первый год реализации программы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>-</w:t>
            </w:r>
          </w:p>
        </w:tc>
      </w:tr>
      <w:tr w:rsidR="00C40BB8" w:rsidRPr="00AF0B40" w:rsidTr="00C40BB8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 xml:space="preserve">второй год реализации программы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5E6AEC" w:rsidP="00AF0B40">
            <w:pPr>
              <w:pStyle w:val="ConsPlusCell"/>
              <w:spacing w:line="20" w:lineRule="atLeast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5E6AEC" w:rsidP="00AF0B40">
            <w:pPr>
              <w:pStyle w:val="ConsPlusCell"/>
              <w:spacing w:line="20" w:lineRule="atLeast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>-</w:t>
            </w:r>
          </w:p>
        </w:tc>
      </w:tr>
      <w:tr w:rsidR="00C40BB8" w:rsidRPr="00AF0B40" w:rsidTr="00C40BB8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 xml:space="preserve">третий год реализации программы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</w:tr>
      <w:tr w:rsidR="00C40BB8" w:rsidRPr="00AF0B40" w:rsidTr="00C40BB8">
        <w:trPr>
          <w:trHeight w:val="4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 xml:space="preserve">4. 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 xml:space="preserve">Показатели результатов            </w:t>
            </w:r>
            <w:r w:rsidRPr="00AF0B40">
              <w:br/>
              <w:t xml:space="preserve">деятельности                   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 xml:space="preserve">   план  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 xml:space="preserve">   факт   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>отклонение,</w:t>
            </w:r>
            <w:r w:rsidRPr="00AF0B40">
              <w:br/>
              <w:t xml:space="preserve">     %     </w:t>
            </w:r>
          </w:p>
        </w:tc>
      </w:tr>
      <w:tr w:rsidR="00C40BB8" w:rsidRPr="00AF0B40" w:rsidTr="00C40BB8">
        <w:trPr>
          <w:trHeight w:val="4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 xml:space="preserve">Показатель 1                      </w:t>
            </w:r>
            <w:r w:rsidRPr="00AF0B40">
              <w:br/>
              <w:t>(Доля граждан, систематически занимающихся физической культурой и спортом)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  <w:rPr>
                <w:color w:val="70AD47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  <w:rPr>
                <w:color w:val="70AD47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  <w:rPr>
                <w:color w:val="70AD47"/>
              </w:rPr>
            </w:pPr>
            <w:r w:rsidRPr="00AF0B40">
              <w:rPr>
                <w:color w:val="70AD47"/>
              </w:rPr>
              <w:t>-</w:t>
            </w:r>
          </w:p>
        </w:tc>
      </w:tr>
      <w:tr w:rsidR="00C40BB8" w:rsidRPr="00AF0B40" w:rsidTr="00C40BB8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 xml:space="preserve">первый год реализации программы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5E6AEC">
            <w:pPr>
              <w:pStyle w:val="ConsPlusCell"/>
              <w:spacing w:line="20" w:lineRule="atLeast"/>
            </w:pPr>
            <w:r w:rsidRPr="00AF0B40"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5E6AEC">
            <w:pPr>
              <w:pStyle w:val="ConsPlusCell"/>
              <w:spacing w:line="20" w:lineRule="atLeast"/>
            </w:pPr>
            <w:r w:rsidRPr="00AF0B40"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  <w:rPr>
                <w:color w:val="70AD47"/>
              </w:rPr>
            </w:pPr>
            <w:r w:rsidRPr="00AF0B40">
              <w:rPr>
                <w:color w:val="70AD47"/>
              </w:rPr>
              <w:t>-</w:t>
            </w:r>
          </w:p>
        </w:tc>
      </w:tr>
      <w:tr w:rsidR="00C40BB8" w:rsidRPr="00AF0B40" w:rsidTr="00C40BB8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 xml:space="preserve">второй год реализации программы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5E6AEC" w:rsidP="00AF0B40">
            <w:pPr>
              <w:pStyle w:val="ConsPlusCell"/>
              <w:spacing w:line="20" w:lineRule="atLeast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5E6AEC" w:rsidP="005E6AEC">
            <w:pPr>
              <w:pStyle w:val="ConsPlusCell"/>
              <w:spacing w:line="20" w:lineRule="atLeast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  <w:rPr>
                <w:color w:val="70AD47"/>
              </w:rPr>
            </w:pPr>
            <w:r w:rsidRPr="00AF0B40">
              <w:rPr>
                <w:color w:val="70AD47"/>
              </w:rPr>
              <w:t>-</w:t>
            </w:r>
          </w:p>
        </w:tc>
      </w:tr>
      <w:tr w:rsidR="00C40BB8" w:rsidRPr="00AF0B40" w:rsidTr="00C40BB8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 xml:space="preserve">третий год реализации программы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  <w:rPr>
                <w:color w:val="70AD47"/>
              </w:rPr>
            </w:pPr>
          </w:p>
        </w:tc>
      </w:tr>
      <w:tr w:rsidR="00C40BB8" w:rsidRPr="00AF0B40" w:rsidTr="00C40BB8">
        <w:trPr>
          <w:trHeight w:val="4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 xml:space="preserve">Целевое значение (конечный        </w:t>
            </w:r>
            <w:r w:rsidRPr="00AF0B40">
              <w:br/>
              <w:t xml:space="preserve">результат)                     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>-</w:t>
            </w:r>
          </w:p>
        </w:tc>
      </w:tr>
      <w:tr w:rsidR="00C40BB8" w:rsidRPr="00AF0B40" w:rsidTr="00C40BB8">
        <w:trPr>
          <w:trHeight w:val="4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 xml:space="preserve">Показатель 2                      </w:t>
            </w:r>
            <w:r w:rsidRPr="00AF0B40">
              <w:br/>
              <w:t>(Увеличение охвата населения физической культурой и спортом)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>-</w:t>
            </w:r>
          </w:p>
        </w:tc>
      </w:tr>
      <w:tr w:rsidR="00C40BB8" w:rsidRPr="00AF0B40" w:rsidTr="00C40BB8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 xml:space="preserve">первый год реализации программы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5E6AEC" w:rsidP="00AF0B40">
            <w:pPr>
              <w:pStyle w:val="ConsPlusCell"/>
              <w:spacing w:line="20" w:lineRule="atLeast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5E6AEC" w:rsidP="00AF0B40">
            <w:pPr>
              <w:pStyle w:val="ConsPlusCell"/>
              <w:spacing w:line="20" w:lineRule="atLeast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>-</w:t>
            </w:r>
          </w:p>
        </w:tc>
      </w:tr>
      <w:tr w:rsidR="00C40BB8" w:rsidRPr="00AF0B40" w:rsidTr="00C40BB8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 xml:space="preserve">второй год реализации программы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>-</w:t>
            </w:r>
          </w:p>
        </w:tc>
      </w:tr>
      <w:tr w:rsidR="00C40BB8" w:rsidRPr="00AF0B40" w:rsidTr="00C40BB8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 xml:space="preserve">третий год реализации программы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>-</w:t>
            </w:r>
          </w:p>
        </w:tc>
      </w:tr>
      <w:tr w:rsidR="00C40BB8" w:rsidRPr="00AF0B40" w:rsidTr="00C40BB8">
        <w:trPr>
          <w:trHeight w:val="4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 xml:space="preserve">Целевое значение (конечный        </w:t>
            </w:r>
            <w:r w:rsidRPr="00AF0B40">
              <w:br/>
              <w:t xml:space="preserve">результат)                     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</w:tr>
      <w:tr w:rsidR="00C40BB8" w:rsidRPr="00AF0B40" w:rsidTr="00C40BB8">
        <w:trPr>
          <w:trHeight w:val="4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 xml:space="preserve">Показатель 3                      </w:t>
            </w:r>
            <w:r w:rsidRPr="00AF0B40">
              <w:br/>
              <w:t>(наименование и единица измерения)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</w:tr>
      <w:tr w:rsidR="00C40BB8" w:rsidRPr="00AF0B40" w:rsidTr="00C40BB8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 xml:space="preserve">первый год реализации программы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</w:tr>
      <w:tr w:rsidR="00C40BB8" w:rsidRPr="00AF0B40" w:rsidTr="00C40BB8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 xml:space="preserve">второй год реализации программы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</w:tr>
      <w:tr w:rsidR="00C40BB8" w:rsidRPr="00AF0B40" w:rsidTr="00C40BB8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 xml:space="preserve">третий год реализации программы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</w:tr>
      <w:tr w:rsidR="00C40BB8" w:rsidRPr="00AF0B40" w:rsidTr="00C40BB8">
        <w:trPr>
          <w:trHeight w:val="4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  <w:r w:rsidRPr="00AF0B40">
              <w:t xml:space="preserve">Целевое значение (конечный        </w:t>
            </w:r>
            <w:r w:rsidRPr="00AF0B40">
              <w:br/>
              <w:t xml:space="preserve">результат)                     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B8" w:rsidRPr="00AF0B40" w:rsidRDefault="00C40BB8" w:rsidP="00AF0B40">
            <w:pPr>
              <w:pStyle w:val="ConsPlusCell"/>
              <w:spacing w:line="20" w:lineRule="atLeast"/>
            </w:pPr>
          </w:p>
        </w:tc>
      </w:tr>
    </w:tbl>
    <w:p w:rsidR="00C40BB8" w:rsidRDefault="00C40BB8" w:rsidP="00C40BB8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C40BB8" w:rsidRDefault="00C40BB8" w:rsidP="00C40BB8"/>
    <w:p w:rsidR="00C40BB8" w:rsidRDefault="00C40BB8" w:rsidP="00C40BB8"/>
    <w:p w:rsidR="00C40BB8" w:rsidRDefault="00C40BB8" w:rsidP="00C40BB8"/>
    <w:p w:rsidR="00C40BB8" w:rsidRDefault="00C40BB8" w:rsidP="00C40BB8"/>
    <w:p w:rsidR="00C40BB8" w:rsidRDefault="00C40BB8" w:rsidP="00C40BB8"/>
    <w:p w:rsidR="00C40BB8" w:rsidRDefault="00C40BB8" w:rsidP="00C40BB8"/>
    <w:p w:rsidR="00C40BB8" w:rsidRDefault="00C40BB8" w:rsidP="00C40BB8"/>
    <w:p w:rsidR="00C40BB8" w:rsidRDefault="00C40BB8" w:rsidP="00C40BB8"/>
    <w:p w:rsidR="00C40BB8" w:rsidRDefault="00C40BB8" w:rsidP="00C40BB8"/>
    <w:p w:rsidR="00C40BB8" w:rsidRDefault="00C40BB8" w:rsidP="00C40BB8"/>
    <w:p w:rsidR="00C40BB8" w:rsidRDefault="00C40BB8" w:rsidP="00C40BB8"/>
    <w:p w:rsidR="00C40BB8" w:rsidRDefault="00C40BB8" w:rsidP="00C40BB8"/>
    <w:p w:rsidR="00C40BB8" w:rsidRDefault="00C40BB8" w:rsidP="00C40BB8"/>
    <w:p w:rsidR="00C40BB8" w:rsidRDefault="00C40BB8" w:rsidP="00C40BB8"/>
    <w:p w:rsidR="00CF7E74" w:rsidRDefault="00CF7E74"/>
    <w:sectPr w:rsidR="00CF7E74" w:rsidSect="00B95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40BB8"/>
    <w:rsid w:val="000071C0"/>
    <w:rsid w:val="003A3ACD"/>
    <w:rsid w:val="005E6AEC"/>
    <w:rsid w:val="00AF0B40"/>
    <w:rsid w:val="00B95345"/>
    <w:rsid w:val="00C40BB8"/>
    <w:rsid w:val="00CF7E74"/>
    <w:rsid w:val="00E25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40B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semiHidden/>
    <w:unhideWhenUsed/>
    <w:rsid w:val="00C40BB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C40BB8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C40BB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C40B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C40B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3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466</Words>
  <Characters>2661</Characters>
  <Application>Microsoft Office Word</Application>
  <DocSecurity>0</DocSecurity>
  <Lines>22</Lines>
  <Paragraphs>6</Paragraphs>
  <ScaleCrop>false</ScaleCrop>
  <Company>KottoSOFT</Company>
  <LinksUpToDate>false</LinksUpToDate>
  <CharactersWithSpaces>3121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9</cp:revision>
  <dcterms:created xsi:type="dcterms:W3CDTF">2019-03-20T05:41:00Z</dcterms:created>
  <dcterms:modified xsi:type="dcterms:W3CDTF">2019-03-20T10:13:00Z</dcterms:modified>
</cp:coreProperties>
</file>